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5A" w:rsidRDefault="00D2225A" w:rsidP="00D2225A">
      <w:pPr>
        <w:ind w:left="0" w:firstLine="0"/>
        <w:jc w:val="center"/>
        <w:rPr>
          <w:rFonts w:cs="Times New Roman"/>
          <w:szCs w:val="24"/>
          <w:shd w:val="clear" w:color="auto" w:fill="FFFFFF"/>
        </w:rPr>
      </w:pPr>
    </w:p>
    <w:p w:rsidR="00D2225A" w:rsidRDefault="00D2225A" w:rsidP="00D2225A">
      <w:pPr>
        <w:ind w:left="0" w:firstLine="0"/>
        <w:jc w:val="center"/>
        <w:rPr>
          <w:rFonts w:cs="Times New Roman"/>
          <w:szCs w:val="24"/>
          <w:shd w:val="clear" w:color="auto" w:fill="FFFFFF"/>
        </w:rPr>
      </w:pPr>
    </w:p>
    <w:p w:rsidR="00D2225A" w:rsidRDefault="00D2225A" w:rsidP="00D2225A">
      <w:pPr>
        <w:ind w:left="0" w:firstLine="0"/>
        <w:jc w:val="center"/>
        <w:rPr>
          <w:rFonts w:cs="Times New Roman"/>
          <w:szCs w:val="24"/>
          <w:shd w:val="clear" w:color="auto" w:fill="FFFFFF"/>
        </w:rPr>
      </w:pPr>
    </w:p>
    <w:p w:rsidR="00D2225A" w:rsidRDefault="00D2225A" w:rsidP="00D2225A">
      <w:pPr>
        <w:ind w:left="0" w:firstLine="0"/>
        <w:jc w:val="center"/>
        <w:rPr>
          <w:rFonts w:cs="Times New Roman"/>
          <w:szCs w:val="24"/>
          <w:shd w:val="clear" w:color="auto" w:fill="FFFFFF"/>
        </w:rPr>
      </w:pPr>
    </w:p>
    <w:p w:rsidR="00D2225A" w:rsidRDefault="00D2225A" w:rsidP="00D2225A">
      <w:pPr>
        <w:ind w:left="0" w:firstLine="0"/>
        <w:jc w:val="center"/>
        <w:rPr>
          <w:rFonts w:cs="Times New Roman"/>
          <w:szCs w:val="24"/>
          <w:shd w:val="clear" w:color="auto" w:fill="FFFFFF"/>
        </w:rPr>
      </w:pPr>
    </w:p>
    <w:p w:rsidR="00D2225A" w:rsidRPr="00D2225A" w:rsidRDefault="00D2225A" w:rsidP="00D2225A">
      <w:pPr>
        <w:ind w:left="0" w:firstLine="0"/>
        <w:jc w:val="center"/>
        <w:rPr>
          <w:rFonts w:cs="Times New Roman"/>
          <w:szCs w:val="24"/>
          <w:shd w:val="clear" w:color="auto" w:fill="FFFFFF"/>
        </w:rPr>
      </w:pPr>
      <w:r w:rsidRPr="00D2225A">
        <w:rPr>
          <w:rFonts w:cs="Times New Roman"/>
          <w:szCs w:val="24"/>
          <w:shd w:val="clear" w:color="auto" w:fill="FFFFFF"/>
        </w:rPr>
        <w:t>Reflection Paper (Nurse Educator interview)</w:t>
      </w:r>
    </w:p>
    <w:p w:rsidR="0062363C" w:rsidRPr="00D2225A" w:rsidRDefault="0062363C" w:rsidP="00D2225A">
      <w:pPr>
        <w:ind w:left="0" w:firstLine="0"/>
        <w:jc w:val="center"/>
        <w:rPr>
          <w:rFonts w:cs="Times New Roman"/>
          <w:szCs w:val="24"/>
          <w:shd w:val="clear" w:color="auto" w:fill="FFFFFF"/>
        </w:rPr>
      </w:pPr>
      <w:r w:rsidRPr="00D2225A">
        <w:rPr>
          <w:rFonts w:cs="Times New Roman"/>
          <w:szCs w:val="24"/>
          <w:shd w:val="clear" w:color="auto" w:fill="FFFFFF"/>
        </w:rPr>
        <w:t>Name</w:t>
      </w:r>
    </w:p>
    <w:p w:rsidR="0062363C" w:rsidRPr="00D2225A" w:rsidRDefault="0062363C" w:rsidP="00D2225A">
      <w:pPr>
        <w:ind w:left="0" w:firstLine="0"/>
        <w:jc w:val="center"/>
        <w:rPr>
          <w:rFonts w:cs="Times New Roman"/>
          <w:szCs w:val="24"/>
          <w:shd w:val="clear" w:color="auto" w:fill="FFFFFF"/>
        </w:rPr>
      </w:pPr>
      <w:r w:rsidRPr="00D2225A">
        <w:rPr>
          <w:rFonts w:cs="Times New Roman"/>
          <w:szCs w:val="24"/>
          <w:shd w:val="clear" w:color="auto" w:fill="FFFFFF"/>
        </w:rPr>
        <w:t>Institution</w:t>
      </w:r>
    </w:p>
    <w:p w:rsidR="0062363C" w:rsidRPr="00D2225A" w:rsidRDefault="0062363C" w:rsidP="00D2225A">
      <w:pPr>
        <w:ind w:left="0" w:firstLine="0"/>
        <w:jc w:val="center"/>
        <w:rPr>
          <w:rFonts w:cs="Times New Roman"/>
          <w:szCs w:val="24"/>
          <w:shd w:val="clear" w:color="auto" w:fill="FFFFFF"/>
        </w:rPr>
      </w:pPr>
      <w:bookmarkStart w:id="0" w:name="_GoBack"/>
      <w:bookmarkEnd w:id="0"/>
      <w:r w:rsidRPr="00D2225A">
        <w:rPr>
          <w:rFonts w:cs="Times New Roman"/>
          <w:szCs w:val="24"/>
          <w:shd w:val="clear" w:color="auto" w:fill="FFFFFF"/>
        </w:rPr>
        <w:t>Date</w:t>
      </w:r>
    </w:p>
    <w:p w:rsidR="0062363C" w:rsidRDefault="0062363C">
      <w:pPr>
        <w:rPr>
          <w:rFonts w:cs="Times New Roman"/>
          <w:b/>
          <w:szCs w:val="24"/>
          <w:shd w:val="clear" w:color="auto" w:fill="FFFFFF"/>
        </w:rPr>
      </w:pPr>
      <w:r>
        <w:rPr>
          <w:rFonts w:cs="Times New Roman"/>
          <w:b/>
          <w:szCs w:val="24"/>
          <w:shd w:val="clear" w:color="auto" w:fill="FFFFFF"/>
        </w:rPr>
        <w:br w:type="page"/>
      </w:r>
    </w:p>
    <w:p w:rsidR="001F0286" w:rsidRPr="004B0301" w:rsidRDefault="001F0286" w:rsidP="004B0301">
      <w:pPr>
        <w:ind w:left="0" w:firstLine="0"/>
        <w:rPr>
          <w:rFonts w:cs="Times New Roman"/>
          <w:b/>
          <w:szCs w:val="24"/>
          <w:shd w:val="clear" w:color="auto" w:fill="FFFFFF"/>
        </w:rPr>
      </w:pPr>
      <w:r w:rsidRPr="004B0301">
        <w:rPr>
          <w:rFonts w:cs="Times New Roman"/>
          <w:b/>
          <w:szCs w:val="24"/>
          <w:shd w:val="clear" w:color="auto" w:fill="FFFFFF"/>
        </w:rPr>
        <w:lastRenderedPageBreak/>
        <w:t>Introduction</w:t>
      </w:r>
    </w:p>
    <w:p w:rsidR="00D3292E" w:rsidRPr="004B0301" w:rsidRDefault="002A7D7F" w:rsidP="00B65A2E">
      <w:pPr>
        <w:ind w:left="0" w:firstLine="720"/>
        <w:rPr>
          <w:rFonts w:cs="Times New Roman"/>
          <w:szCs w:val="24"/>
          <w:shd w:val="clear" w:color="auto" w:fill="FFFFFF"/>
        </w:rPr>
      </w:pPr>
      <w:r w:rsidRPr="004B0301">
        <w:rPr>
          <w:rFonts w:cs="Times New Roman"/>
          <w:szCs w:val="24"/>
          <w:shd w:val="clear" w:color="auto" w:fill="FFFFFF"/>
        </w:rPr>
        <w:t xml:space="preserve">My interviewee is a clinical instructor at Mercy Hospital Nursing who teaches nursing students. </w:t>
      </w:r>
      <w:r w:rsidR="00B65A2E" w:rsidRPr="004B0301">
        <w:rPr>
          <w:rFonts w:cs="Times New Roman"/>
          <w:szCs w:val="24"/>
          <w:shd w:val="clear" w:color="auto" w:fill="FFFFFF"/>
        </w:rPr>
        <w:t>From the interview, the instructor informed me that she has experienced changes in the use of technology such as informatics, simulations and animations and cinema to enhance learning experience for the students. She also noted that evaluation system is incorporating university based education and innovative evaluation strategies to assess students objectively and to focus on understanding of the students on patient safety.</w:t>
      </w:r>
      <w:r w:rsidR="00D3292E" w:rsidRPr="004B0301">
        <w:rPr>
          <w:rFonts w:cs="Times New Roman"/>
          <w:szCs w:val="24"/>
          <w:shd w:val="clear" w:color="auto" w:fill="FFFFFF"/>
        </w:rPr>
        <w:t xml:space="preserve"> Additionally, students and staff mentorship has become an important tool to ensure that the struggling students improve and underperforming teaching staff are assisted in adopting up-to-date teaching methodology which will enable students perform better. </w:t>
      </w:r>
    </w:p>
    <w:p w:rsidR="002A7D7F" w:rsidRPr="004B0301" w:rsidRDefault="00D3292E" w:rsidP="001F0286">
      <w:pPr>
        <w:rPr>
          <w:rFonts w:cs="Times New Roman"/>
          <w:b/>
          <w:szCs w:val="24"/>
          <w:shd w:val="clear" w:color="auto" w:fill="FFFFFF"/>
        </w:rPr>
      </w:pPr>
      <w:r w:rsidRPr="004B0301">
        <w:rPr>
          <w:rFonts w:cs="Times New Roman"/>
          <w:b/>
          <w:szCs w:val="24"/>
          <w:shd w:val="clear" w:color="auto" w:fill="FFFFFF"/>
        </w:rPr>
        <w:t>Reflection from the interview</w:t>
      </w:r>
    </w:p>
    <w:p w:rsidR="00D3292E" w:rsidRPr="004B0301" w:rsidRDefault="001F0286" w:rsidP="001F0286">
      <w:pPr>
        <w:ind w:left="0" w:firstLine="720"/>
        <w:rPr>
          <w:rFonts w:cs="Times New Roman"/>
          <w:szCs w:val="24"/>
          <w:shd w:val="clear" w:color="auto" w:fill="FFFFFF"/>
        </w:rPr>
      </w:pPr>
      <w:r w:rsidRPr="004B0301">
        <w:rPr>
          <w:rFonts w:cs="Times New Roman"/>
          <w:szCs w:val="24"/>
          <w:shd w:val="clear" w:color="auto" w:fill="FFFFFF"/>
        </w:rPr>
        <w:t>The dynamism of nursing has given rise to new trends in nursing education to enhance innovations in the field on nursing. Trends in nursing can be categorized under themes, concepts and different changes in nursing education such as the use of technology, innovation in curriculums, teaching and learning processes and expansion of knowledge. Innovations in curriculum enable evolution in nursing practices to ensure that new problems arising in the nursing field are handled accordingly</w:t>
      </w:r>
      <w:r w:rsidR="009B6BDF">
        <w:rPr>
          <w:rFonts w:cs="Times New Roman"/>
          <w:szCs w:val="24"/>
          <w:shd w:val="clear" w:color="auto" w:fill="FFFFFF"/>
        </w:rPr>
        <w:t xml:space="preserve"> (Harper &amp;</w:t>
      </w:r>
      <w:r w:rsidR="009B6BDF" w:rsidRPr="009B6BDF">
        <w:rPr>
          <w:rFonts w:cs="Times New Roman"/>
          <w:szCs w:val="24"/>
          <w:shd w:val="clear" w:color="auto" w:fill="FFFFFF"/>
        </w:rPr>
        <w:t xml:space="preserve"> Mal</w:t>
      </w:r>
      <w:r w:rsidR="009B6BDF">
        <w:rPr>
          <w:rFonts w:cs="Times New Roman"/>
          <w:szCs w:val="24"/>
          <w:shd w:val="clear" w:color="auto" w:fill="FFFFFF"/>
        </w:rPr>
        <w:t xml:space="preserve">oney, </w:t>
      </w:r>
      <w:r w:rsidR="009B6BDF" w:rsidRPr="009B6BDF">
        <w:rPr>
          <w:rFonts w:cs="Times New Roman"/>
          <w:szCs w:val="24"/>
          <w:shd w:val="clear" w:color="auto" w:fill="FFFFFF"/>
        </w:rPr>
        <w:t>2016)</w:t>
      </w:r>
      <w:r w:rsidRPr="004B0301">
        <w:rPr>
          <w:rFonts w:cs="Times New Roman"/>
          <w:szCs w:val="24"/>
          <w:shd w:val="clear" w:color="auto" w:fill="FFFFFF"/>
        </w:rPr>
        <w:t xml:space="preserve">. This equips nursing with current knowledge on emerging problems. The curriculum in competency based emphasizing on student participation. As such, </w:t>
      </w:r>
      <w:r w:rsidR="00602D34" w:rsidRPr="004B0301">
        <w:rPr>
          <w:rFonts w:cs="Times New Roman"/>
          <w:szCs w:val="24"/>
          <w:shd w:val="clear" w:color="auto" w:fill="FFFFFF"/>
        </w:rPr>
        <w:t>curricula in nursing education are</w:t>
      </w:r>
      <w:r w:rsidRPr="004B0301">
        <w:rPr>
          <w:rFonts w:cs="Times New Roman"/>
          <w:szCs w:val="24"/>
          <w:shd w:val="clear" w:color="auto" w:fill="FFFFFF"/>
        </w:rPr>
        <w:t xml:space="preserve"> revised time to time to ensure competency and accountability. </w:t>
      </w:r>
    </w:p>
    <w:p w:rsidR="00CD3E55" w:rsidRDefault="00602D34" w:rsidP="00D952C3">
      <w:pPr>
        <w:ind w:left="0" w:firstLine="720"/>
        <w:rPr>
          <w:rFonts w:cs="Times New Roman"/>
          <w:szCs w:val="24"/>
          <w:shd w:val="clear" w:color="auto" w:fill="FFFFFF"/>
        </w:rPr>
      </w:pPr>
      <w:r w:rsidRPr="004B0301">
        <w:rPr>
          <w:rFonts w:cs="Times New Roman"/>
          <w:szCs w:val="24"/>
          <w:shd w:val="clear" w:color="auto" w:fill="FFFFFF"/>
        </w:rPr>
        <w:t xml:space="preserve">Technology is one of the key factors for efficiency in nursing education. </w:t>
      </w:r>
      <w:r w:rsidR="00CD3E55" w:rsidRPr="004B0301">
        <w:rPr>
          <w:rFonts w:cs="Times New Roman"/>
          <w:szCs w:val="24"/>
          <w:shd w:val="clear" w:color="auto" w:fill="FFFFFF"/>
        </w:rPr>
        <w:t xml:space="preserve">Informatics in nursing involves integrating nursing science information with ICT management to enhance </w:t>
      </w:r>
      <w:r w:rsidR="00CD3E55" w:rsidRPr="004B0301">
        <w:rPr>
          <w:rFonts w:cs="Times New Roman"/>
          <w:szCs w:val="24"/>
          <w:shd w:val="clear" w:color="auto" w:fill="FFFFFF"/>
        </w:rPr>
        <w:lastRenderedPageBreak/>
        <w:t>healthcare in the society the students will be serving</w:t>
      </w:r>
      <w:r w:rsidR="00DF1D7E">
        <w:rPr>
          <w:rFonts w:cs="Times New Roman"/>
          <w:szCs w:val="24"/>
          <w:shd w:val="clear" w:color="auto" w:fill="FFFFFF"/>
        </w:rPr>
        <w:t xml:space="preserve"> as </w:t>
      </w:r>
      <w:r w:rsidR="00DF1D7E" w:rsidRPr="00DF1D7E">
        <w:rPr>
          <w:rFonts w:cs="Times New Roman"/>
          <w:szCs w:val="24"/>
          <w:shd w:val="clear" w:color="auto" w:fill="FFFFFF"/>
        </w:rPr>
        <w:t>Maureen</w:t>
      </w:r>
      <w:r w:rsidR="00DF1D7E">
        <w:rPr>
          <w:rFonts w:cs="Times New Roman"/>
          <w:szCs w:val="24"/>
          <w:shd w:val="clear" w:color="auto" w:fill="FFFFFF"/>
        </w:rPr>
        <w:t xml:space="preserve"> (2017) explains</w:t>
      </w:r>
      <w:r w:rsidR="00CD3E55" w:rsidRPr="004B0301">
        <w:rPr>
          <w:rFonts w:cs="Times New Roman"/>
          <w:szCs w:val="24"/>
          <w:shd w:val="clear" w:color="auto" w:fill="FFFFFF"/>
        </w:rPr>
        <w:t xml:space="preserve">. Informatics </w:t>
      </w:r>
      <w:r w:rsidR="004B0301" w:rsidRPr="004B0301">
        <w:rPr>
          <w:rFonts w:cs="Times New Roman"/>
          <w:szCs w:val="24"/>
          <w:shd w:val="clear" w:color="auto" w:fill="FFFFFF"/>
        </w:rPr>
        <w:t>empowers</w:t>
      </w:r>
      <w:r w:rsidR="00CD3E55" w:rsidRPr="004B0301">
        <w:rPr>
          <w:rFonts w:cs="Times New Roman"/>
          <w:szCs w:val="24"/>
          <w:shd w:val="clear" w:color="auto" w:fill="FFFFFF"/>
        </w:rPr>
        <w:t xml:space="preserve"> nurses to achieve effective patient-centric health care. Simulations involve practicing concepts on patient safety plus consumer protection</w:t>
      </w:r>
      <w:r w:rsidR="004B0301" w:rsidRPr="004B0301">
        <w:rPr>
          <w:rFonts w:cs="Times New Roman"/>
          <w:szCs w:val="24"/>
          <w:shd w:val="clear" w:color="auto" w:fill="FFFFFF"/>
        </w:rPr>
        <w:t xml:space="preserve"> through designing models of real life situation through conducting experiences to enhance understanding on how systems and strategies behave in healthcare setting. The use of computers increases research and access of nursing literature online with a lot of ease. Also, the use of computer is enhancing teaching </w:t>
      </w:r>
      <w:r w:rsidR="004B0301">
        <w:rPr>
          <w:rFonts w:cs="Times New Roman"/>
          <w:szCs w:val="24"/>
          <w:shd w:val="clear" w:color="auto" w:fill="FFFFFF"/>
        </w:rPr>
        <w:t xml:space="preserve">and learning experience </w:t>
      </w:r>
      <w:r w:rsidR="004B0301" w:rsidRPr="004B0301">
        <w:rPr>
          <w:rFonts w:cs="Times New Roman"/>
          <w:szCs w:val="24"/>
          <w:shd w:val="clear" w:color="auto" w:fill="FFFFFF"/>
        </w:rPr>
        <w:t>through animation and cinematology.</w:t>
      </w:r>
      <w:r w:rsidR="004B0301">
        <w:rPr>
          <w:rFonts w:cs="Times New Roman"/>
          <w:szCs w:val="24"/>
          <w:shd w:val="clear" w:color="auto" w:fill="FFFFFF"/>
        </w:rPr>
        <w:t xml:space="preserve"> Through visual learning techniques, procedures, examinations, sounds and other factors used in patient assessment are made clear and give the learner to</w:t>
      </w:r>
      <w:r w:rsidR="00D952C3">
        <w:rPr>
          <w:rFonts w:cs="Times New Roman"/>
          <w:szCs w:val="24"/>
          <w:shd w:val="clear" w:color="auto" w:fill="FFFFFF"/>
        </w:rPr>
        <w:t xml:space="preserve"> understand patients’ behavior</w:t>
      </w:r>
      <w:r w:rsidR="00DF1D7E">
        <w:rPr>
          <w:rFonts w:cs="Times New Roman"/>
          <w:szCs w:val="24"/>
          <w:shd w:val="clear" w:color="auto" w:fill="FFFFFF"/>
        </w:rPr>
        <w:t xml:space="preserve"> ((</w:t>
      </w:r>
      <w:r w:rsidR="00DF1D7E" w:rsidRPr="00DF1D7E">
        <w:rPr>
          <w:rFonts w:cs="Times New Roman"/>
          <w:szCs w:val="24"/>
          <w:shd w:val="clear" w:color="auto" w:fill="FFFFFF"/>
        </w:rPr>
        <w:t>Maureen</w:t>
      </w:r>
      <w:r w:rsidR="00DF1D7E">
        <w:rPr>
          <w:rFonts w:cs="Times New Roman"/>
          <w:szCs w:val="24"/>
          <w:shd w:val="clear" w:color="auto" w:fill="FFFFFF"/>
        </w:rPr>
        <w:t>, 2017)</w:t>
      </w:r>
      <w:r w:rsidR="00D952C3">
        <w:rPr>
          <w:rFonts w:cs="Times New Roman"/>
          <w:szCs w:val="24"/>
          <w:shd w:val="clear" w:color="auto" w:fill="FFFFFF"/>
        </w:rPr>
        <w:t xml:space="preserve">. </w:t>
      </w:r>
    </w:p>
    <w:p w:rsidR="008E3B28" w:rsidRDefault="005C7F14" w:rsidP="00D952C3">
      <w:pPr>
        <w:ind w:left="0" w:firstLine="720"/>
        <w:rPr>
          <w:rFonts w:cs="Times New Roman"/>
          <w:szCs w:val="24"/>
          <w:shd w:val="clear" w:color="auto" w:fill="FFFFFF"/>
        </w:rPr>
      </w:pPr>
      <w:r>
        <w:rPr>
          <w:rFonts w:cs="Times New Roman"/>
          <w:szCs w:val="24"/>
          <w:shd w:val="clear" w:color="auto" w:fill="FFFFFF"/>
        </w:rPr>
        <w:t>Evaluation strategies are important in grading students’ levels of understanding nursing knowledge and practices to ensure provision of quality healthcare services</w:t>
      </w:r>
      <w:r w:rsidR="00DF1D7E">
        <w:rPr>
          <w:rFonts w:cs="Times New Roman"/>
          <w:szCs w:val="24"/>
          <w:shd w:val="clear" w:color="auto" w:fill="FFFFFF"/>
        </w:rPr>
        <w:t xml:space="preserve"> (Harper &amp;</w:t>
      </w:r>
      <w:r w:rsidR="00DF1D7E" w:rsidRPr="009B6BDF">
        <w:rPr>
          <w:rFonts w:cs="Times New Roman"/>
          <w:szCs w:val="24"/>
          <w:shd w:val="clear" w:color="auto" w:fill="FFFFFF"/>
        </w:rPr>
        <w:t xml:space="preserve"> Mal</w:t>
      </w:r>
      <w:r w:rsidR="00DF1D7E">
        <w:rPr>
          <w:rFonts w:cs="Times New Roman"/>
          <w:szCs w:val="24"/>
          <w:shd w:val="clear" w:color="auto" w:fill="FFFFFF"/>
        </w:rPr>
        <w:t xml:space="preserve">oney, </w:t>
      </w:r>
      <w:r w:rsidR="00DF1D7E" w:rsidRPr="009B6BDF">
        <w:rPr>
          <w:rFonts w:cs="Times New Roman"/>
          <w:szCs w:val="24"/>
          <w:shd w:val="clear" w:color="auto" w:fill="FFFFFF"/>
        </w:rPr>
        <w:t>2016</w:t>
      </w:r>
      <w:r>
        <w:rPr>
          <w:rFonts w:cs="Times New Roman"/>
          <w:szCs w:val="24"/>
          <w:shd w:val="clear" w:color="auto" w:fill="FFFFFF"/>
        </w:rPr>
        <w:t xml:space="preserve">. University based programs and innovation evaluation strategies such as objective evaluation rubrics focus on patient’s safety which is the responsibility of every nurse in nursing practice. They are important in examining the students’ ability to serve patients as per the guidelines of state and national guidelines, regulations and accreditations. </w:t>
      </w:r>
    </w:p>
    <w:p w:rsidR="009B3700" w:rsidRPr="002801A8" w:rsidRDefault="009B3700" w:rsidP="009B3700">
      <w:pPr>
        <w:rPr>
          <w:rFonts w:cs="Times New Roman"/>
          <w:b/>
          <w:szCs w:val="24"/>
          <w:shd w:val="clear" w:color="auto" w:fill="FFFFFF"/>
        </w:rPr>
      </w:pPr>
      <w:r w:rsidRPr="002801A8">
        <w:rPr>
          <w:rFonts w:cs="Times New Roman"/>
          <w:b/>
          <w:szCs w:val="24"/>
          <w:shd w:val="clear" w:color="auto" w:fill="FFFFFF"/>
        </w:rPr>
        <w:t>Lessons I have learnt from the assignment</w:t>
      </w:r>
    </w:p>
    <w:p w:rsidR="002801A8" w:rsidRDefault="002801A8" w:rsidP="002801A8">
      <w:pPr>
        <w:ind w:left="0" w:firstLine="720"/>
        <w:rPr>
          <w:rFonts w:cs="Times New Roman"/>
          <w:szCs w:val="24"/>
          <w:shd w:val="clear" w:color="auto" w:fill="FFFFFF"/>
        </w:rPr>
      </w:pPr>
      <w:r>
        <w:rPr>
          <w:rFonts w:cs="Times New Roman"/>
          <w:szCs w:val="24"/>
          <w:shd w:val="clear" w:color="auto" w:fill="FFFFFF"/>
        </w:rPr>
        <w:t xml:space="preserve">I have learnt that technology plays a big role in nursing education and application of simulation labs are incredible teaching tools in nursing education. Teaching in nursing education requires student-teacher interaction which is greatly enhanced by practical exercises and simulations since no patient is exposed to potential risk. Additionally, technology has enhanced information flow to student in a timely manner to know when simulation lessons, exams and </w:t>
      </w:r>
      <w:r>
        <w:rPr>
          <w:rFonts w:cs="Times New Roman"/>
          <w:szCs w:val="24"/>
          <w:shd w:val="clear" w:color="auto" w:fill="FFFFFF"/>
        </w:rPr>
        <w:lastRenderedPageBreak/>
        <w:t>evaluations and assignments will take place. As such, students are always updated, thereby having no excuse to failure.</w:t>
      </w:r>
    </w:p>
    <w:p w:rsidR="00D952C3" w:rsidRDefault="005B3C3C" w:rsidP="005B3C3C">
      <w:pPr>
        <w:ind w:left="0" w:firstLine="720"/>
        <w:rPr>
          <w:rFonts w:cs="Times New Roman"/>
          <w:szCs w:val="24"/>
          <w:shd w:val="clear" w:color="auto" w:fill="FFFFFF"/>
        </w:rPr>
      </w:pPr>
      <w:r>
        <w:rPr>
          <w:rFonts w:cs="Times New Roman"/>
          <w:szCs w:val="24"/>
          <w:shd w:val="clear" w:color="auto" w:fill="FFFFFF"/>
        </w:rPr>
        <w:t>Teaching in nursing education is challenging especially when one is in-charge as a dean, like my interviewee, since one has to mentor both the staff and students. Some teacher can be unfair to students through their poor teaching methodology which is not up-to-date. As a result, as a mentor, one has to address students’ complaints through assisting the teacher to upgrade their teaching mechanisms and broadening their teaching skills. In addition, students have different learning capacities and it is up to the teacher to help those struggling depending on their needs to enhance their understanding on nursing knowledge rather than quit.</w:t>
      </w:r>
    </w:p>
    <w:p w:rsidR="005B3C3C" w:rsidRPr="00437595" w:rsidRDefault="005B3C3C" w:rsidP="005B3C3C">
      <w:pPr>
        <w:rPr>
          <w:rFonts w:cs="Times New Roman"/>
          <w:b/>
          <w:szCs w:val="24"/>
          <w:shd w:val="clear" w:color="auto" w:fill="FFFFFF"/>
        </w:rPr>
      </w:pPr>
      <w:r w:rsidRPr="00437595">
        <w:rPr>
          <w:rFonts w:cs="Times New Roman"/>
          <w:b/>
          <w:szCs w:val="24"/>
          <w:shd w:val="clear" w:color="auto" w:fill="FFFFFF"/>
        </w:rPr>
        <w:t>Conclusion</w:t>
      </w:r>
    </w:p>
    <w:p w:rsidR="008642A3" w:rsidRDefault="00437595" w:rsidP="008642A3">
      <w:pPr>
        <w:ind w:left="0" w:firstLine="720"/>
        <w:rPr>
          <w:rFonts w:cs="Times New Roman"/>
          <w:szCs w:val="24"/>
          <w:shd w:val="clear" w:color="auto" w:fill="FFFFFF"/>
        </w:rPr>
      </w:pPr>
      <w:r>
        <w:rPr>
          <w:rFonts w:cs="Times New Roman"/>
          <w:szCs w:val="24"/>
          <w:shd w:val="clear" w:color="auto" w:fill="FFFFFF"/>
        </w:rPr>
        <w:t xml:space="preserve">Nursing education is important in providing qualified nurses to work with patients from all walks of life. New trends in nursing simply shows how nurses are well educated to offer public service while respecting health policies and practices. New trends embraced every day are complex to match the complexity of health issues increasing every day. The trends enhance the focus of nurses to be patient-centric to enable patients understand how to take care of themselves and to stay healthy. </w:t>
      </w:r>
      <w:r w:rsidR="00BD2CC1">
        <w:rPr>
          <w:rFonts w:cs="Times New Roman"/>
          <w:szCs w:val="24"/>
          <w:shd w:val="clear" w:color="auto" w:fill="FFFFFF"/>
        </w:rPr>
        <w:t xml:space="preserve"> The use of technology in nursing practices enhances firsthand experience of different problems experienced by patients and learning how to handle different patients using different approaches.</w:t>
      </w:r>
      <w:r w:rsidR="008642A3">
        <w:rPr>
          <w:rFonts w:cs="Times New Roman"/>
          <w:szCs w:val="24"/>
          <w:shd w:val="clear" w:color="auto" w:fill="FFFFFF"/>
        </w:rPr>
        <w:t xml:space="preserve"> Technology is important not only in educating students but to also enhance their ability to ensure privacy of patients’ data, communication and retrieval of information, putting data in data sets, apply virtual health programs, support connected health and enhancing accountability in their behavior. Mentorship, on the other hand, enhances self-believe in students on their ability to provide quality and patient-centric care as required by policies and guidelines </w:t>
      </w:r>
      <w:r w:rsidR="008642A3">
        <w:rPr>
          <w:rFonts w:cs="Times New Roman"/>
          <w:szCs w:val="24"/>
          <w:shd w:val="clear" w:color="auto" w:fill="FFFFFF"/>
        </w:rPr>
        <w:lastRenderedPageBreak/>
        <w:t>in health care. It is therefore important not to overlook underperforming students, but instead help them upgrade through understanding the content they are being taught.</w:t>
      </w:r>
    </w:p>
    <w:p w:rsidR="004B0301" w:rsidRPr="0062363C" w:rsidRDefault="008642A3" w:rsidP="0062363C">
      <w:pPr>
        <w:jc w:val="center"/>
        <w:rPr>
          <w:rFonts w:cs="Times New Roman"/>
          <w:b/>
          <w:szCs w:val="24"/>
          <w:shd w:val="clear" w:color="auto" w:fill="FFFFFF"/>
        </w:rPr>
      </w:pPr>
      <w:r>
        <w:rPr>
          <w:rFonts w:cs="Times New Roman"/>
          <w:szCs w:val="24"/>
          <w:shd w:val="clear" w:color="auto" w:fill="FFFFFF"/>
        </w:rPr>
        <w:br w:type="page"/>
      </w:r>
      <w:r w:rsidRPr="0062363C">
        <w:rPr>
          <w:rFonts w:cs="Times New Roman"/>
          <w:b/>
          <w:szCs w:val="24"/>
          <w:shd w:val="clear" w:color="auto" w:fill="FFFFFF"/>
        </w:rPr>
        <w:lastRenderedPageBreak/>
        <w:t>References</w:t>
      </w:r>
    </w:p>
    <w:p w:rsidR="008642A3" w:rsidRPr="00DF1D7E" w:rsidRDefault="009B6BDF" w:rsidP="009B6BDF">
      <w:pPr>
        <w:rPr>
          <w:rFonts w:cs="Times New Roman"/>
          <w:szCs w:val="24"/>
          <w:shd w:val="clear" w:color="auto" w:fill="FFFFFF"/>
        </w:rPr>
      </w:pPr>
      <w:r w:rsidRPr="00DF1D7E">
        <w:rPr>
          <w:rFonts w:cs="Times New Roman"/>
          <w:szCs w:val="24"/>
          <w:shd w:val="clear" w:color="auto" w:fill="FFFFFF"/>
        </w:rPr>
        <w:t>Harper M. G. &amp; Maloney P. (Eds). (2016). </w:t>
      </w:r>
      <w:r w:rsidRPr="00DF1D7E">
        <w:rPr>
          <w:rStyle w:val="Emphasis"/>
          <w:rFonts w:cs="Times New Roman"/>
          <w:szCs w:val="24"/>
          <w:shd w:val="clear" w:color="auto" w:fill="FFFFFF"/>
        </w:rPr>
        <w:t>Nursing professional development: Scope and standards of practice</w:t>
      </w:r>
      <w:r w:rsidRPr="00DF1D7E">
        <w:rPr>
          <w:rFonts w:cs="Times New Roman"/>
          <w:szCs w:val="24"/>
          <w:shd w:val="clear" w:color="auto" w:fill="FFFFFF"/>
        </w:rPr>
        <w:t> (3rd ed.). Chicago, IL: ANPD</w:t>
      </w:r>
    </w:p>
    <w:p w:rsidR="00DF1D7E" w:rsidRPr="00DF1D7E" w:rsidRDefault="00DF1D7E" w:rsidP="009B6BDF">
      <w:pPr>
        <w:rPr>
          <w:rFonts w:cs="Times New Roman"/>
          <w:szCs w:val="24"/>
          <w:shd w:val="clear" w:color="auto" w:fill="FFFFFF"/>
        </w:rPr>
      </w:pPr>
      <w:r w:rsidRPr="00DF1D7E">
        <w:rPr>
          <w:rFonts w:cs="Times New Roman"/>
          <w:szCs w:val="24"/>
          <w:shd w:val="clear" w:color="auto" w:fill="FFFFFF"/>
        </w:rPr>
        <w:t xml:space="preserve">McLaughlin, Maureen. (2017). Current and Future Issues, Innovations and Trends. </w:t>
      </w:r>
      <w:r w:rsidRPr="00DF1D7E">
        <w:rPr>
          <w:rFonts w:cs="Times New Roman"/>
          <w:i/>
          <w:szCs w:val="24"/>
          <w:shd w:val="clear" w:color="auto" w:fill="FFFFFF"/>
        </w:rPr>
        <w:t>Journal for Nurses in Professional Development</w:t>
      </w:r>
      <w:r w:rsidRPr="00DF1D7E">
        <w:rPr>
          <w:rFonts w:cs="Times New Roman"/>
          <w:szCs w:val="24"/>
          <w:shd w:val="clear" w:color="auto" w:fill="FFFFFF"/>
        </w:rPr>
        <w:t>, 33(1)51-53.</w:t>
      </w:r>
    </w:p>
    <w:sectPr w:rsidR="00DF1D7E" w:rsidRPr="00DF1D7E" w:rsidSect="00D222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ADA" w:rsidRDefault="00A53ADA" w:rsidP="00D2225A">
      <w:pPr>
        <w:spacing w:after="0" w:line="240" w:lineRule="auto"/>
      </w:pPr>
      <w:r>
        <w:separator/>
      </w:r>
    </w:p>
  </w:endnote>
  <w:endnote w:type="continuationSeparator" w:id="0">
    <w:p w:rsidR="00A53ADA" w:rsidRDefault="00A53ADA" w:rsidP="00D2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ADA" w:rsidRDefault="00A53ADA" w:rsidP="00D2225A">
      <w:pPr>
        <w:spacing w:after="0" w:line="240" w:lineRule="auto"/>
      </w:pPr>
      <w:r>
        <w:separator/>
      </w:r>
    </w:p>
  </w:footnote>
  <w:footnote w:type="continuationSeparator" w:id="0">
    <w:p w:rsidR="00A53ADA" w:rsidRDefault="00A53ADA" w:rsidP="00D2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191391"/>
      <w:docPartObj>
        <w:docPartGallery w:val="Page Numbers (Top of Page)"/>
        <w:docPartUnique/>
      </w:docPartObj>
    </w:sdtPr>
    <w:sdtEndPr/>
    <w:sdtContent>
      <w:p w:rsidR="00D2225A" w:rsidRDefault="00A53ADA">
        <w:pPr>
          <w:pStyle w:val="Header"/>
          <w:jc w:val="right"/>
        </w:pPr>
        <w:r>
          <w:fldChar w:fldCharType="begin"/>
        </w:r>
        <w:r>
          <w:instrText xml:space="preserve"> PAGE   \* MERGEFORMAT </w:instrText>
        </w:r>
        <w:r>
          <w:fldChar w:fldCharType="separate"/>
        </w:r>
        <w:r w:rsidR="0047464F">
          <w:rPr>
            <w:noProof/>
          </w:rPr>
          <w:t>2</w:t>
        </w:r>
        <w:r>
          <w:rPr>
            <w:noProof/>
          </w:rPr>
          <w:fldChar w:fldCharType="end"/>
        </w:r>
      </w:p>
    </w:sdtContent>
  </w:sdt>
  <w:p w:rsidR="00D2225A" w:rsidRDefault="00D2225A">
    <w:pPr>
      <w:pStyle w:val="Header"/>
    </w:pPr>
    <w:r>
      <w:t>REFLECTION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25A" w:rsidRDefault="00D2225A">
    <w:pPr>
      <w:pStyle w:val="Header"/>
    </w:pPr>
    <w:r>
      <w:t>Running Head: REFLECTION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733"/>
    <w:rsid w:val="00035A81"/>
    <w:rsid w:val="00084C11"/>
    <w:rsid w:val="001F0286"/>
    <w:rsid w:val="002801A8"/>
    <w:rsid w:val="002A7D7F"/>
    <w:rsid w:val="00396130"/>
    <w:rsid w:val="00437595"/>
    <w:rsid w:val="0047464F"/>
    <w:rsid w:val="004B0301"/>
    <w:rsid w:val="005B3C3C"/>
    <w:rsid w:val="005C7F14"/>
    <w:rsid w:val="00602D34"/>
    <w:rsid w:val="0062363C"/>
    <w:rsid w:val="00793733"/>
    <w:rsid w:val="008642A3"/>
    <w:rsid w:val="008848B7"/>
    <w:rsid w:val="008E3B28"/>
    <w:rsid w:val="009B3700"/>
    <w:rsid w:val="009B6BDF"/>
    <w:rsid w:val="00A53ADA"/>
    <w:rsid w:val="00B65A2E"/>
    <w:rsid w:val="00BC0DF2"/>
    <w:rsid w:val="00BC2C4E"/>
    <w:rsid w:val="00BD2CC1"/>
    <w:rsid w:val="00CD3E55"/>
    <w:rsid w:val="00CE6718"/>
    <w:rsid w:val="00D2225A"/>
    <w:rsid w:val="00D3292E"/>
    <w:rsid w:val="00D952C3"/>
    <w:rsid w:val="00DF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B84D51-F5BF-405A-A840-936295E7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2">
    <w:name w:val="heading 2"/>
    <w:basedOn w:val="Normal"/>
    <w:link w:val="Heading2Char"/>
    <w:uiPriority w:val="9"/>
    <w:qFormat/>
    <w:rsid w:val="00437595"/>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b">
    <w:name w:val="ffb"/>
    <w:basedOn w:val="DefaultParagraphFont"/>
    <w:rsid w:val="001F0286"/>
  </w:style>
  <w:style w:type="character" w:customStyle="1" w:styleId="ff9">
    <w:name w:val="ff9"/>
    <w:basedOn w:val="DefaultParagraphFont"/>
    <w:rsid w:val="00CD3E55"/>
  </w:style>
  <w:style w:type="character" w:customStyle="1" w:styleId="a">
    <w:name w:val="_"/>
    <w:basedOn w:val="DefaultParagraphFont"/>
    <w:rsid w:val="00CD3E55"/>
  </w:style>
  <w:style w:type="character" w:customStyle="1" w:styleId="Heading2Char">
    <w:name w:val="Heading 2 Char"/>
    <w:basedOn w:val="DefaultParagraphFont"/>
    <w:link w:val="Heading2"/>
    <w:uiPriority w:val="9"/>
    <w:rsid w:val="00437595"/>
    <w:rPr>
      <w:rFonts w:eastAsia="Times New Roman" w:cs="Times New Roman"/>
      <w:b/>
      <w:bCs/>
      <w:sz w:val="36"/>
      <w:szCs w:val="36"/>
    </w:rPr>
  </w:style>
  <w:style w:type="paragraph" w:styleId="NormalWeb">
    <w:name w:val="Normal (Web)"/>
    <w:basedOn w:val="Normal"/>
    <w:uiPriority w:val="99"/>
    <w:semiHidden/>
    <w:unhideWhenUsed/>
    <w:rsid w:val="00437595"/>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9B6BDF"/>
    <w:rPr>
      <w:i/>
      <w:iCs/>
    </w:rPr>
  </w:style>
  <w:style w:type="paragraph" w:styleId="Header">
    <w:name w:val="header"/>
    <w:basedOn w:val="Normal"/>
    <w:link w:val="HeaderChar"/>
    <w:uiPriority w:val="99"/>
    <w:unhideWhenUsed/>
    <w:rsid w:val="00D22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25A"/>
  </w:style>
  <w:style w:type="paragraph" w:styleId="Footer">
    <w:name w:val="footer"/>
    <w:basedOn w:val="Normal"/>
    <w:link w:val="FooterChar"/>
    <w:uiPriority w:val="99"/>
    <w:semiHidden/>
    <w:unhideWhenUsed/>
    <w:rsid w:val="00D222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2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194973">
      <w:bodyDiv w:val="1"/>
      <w:marLeft w:val="0"/>
      <w:marRight w:val="0"/>
      <w:marTop w:val="0"/>
      <w:marBottom w:val="0"/>
      <w:divBdr>
        <w:top w:val="none" w:sz="0" w:space="0" w:color="auto"/>
        <w:left w:val="none" w:sz="0" w:space="0" w:color="auto"/>
        <w:bottom w:val="none" w:sz="0" w:space="0" w:color="auto"/>
        <w:right w:val="none" w:sz="0" w:space="0" w:color="auto"/>
      </w:divBdr>
    </w:div>
    <w:div w:id="692220878">
      <w:bodyDiv w:val="1"/>
      <w:marLeft w:val="0"/>
      <w:marRight w:val="0"/>
      <w:marTop w:val="0"/>
      <w:marBottom w:val="0"/>
      <w:divBdr>
        <w:top w:val="none" w:sz="0" w:space="0" w:color="auto"/>
        <w:left w:val="none" w:sz="0" w:space="0" w:color="auto"/>
        <w:bottom w:val="none" w:sz="0" w:space="0" w:color="auto"/>
        <w:right w:val="none" w:sz="0" w:space="0" w:color="auto"/>
      </w:divBdr>
    </w:div>
    <w:div w:id="1113750119">
      <w:bodyDiv w:val="1"/>
      <w:marLeft w:val="0"/>
      <w:marRight w:val="0"/>
      <w:marTop w:val="0"/>
      <w:marBottom w:val="0"/>
      <w:divBdr>
        <w:top w:val="none" w:sz="0" w:space="0" w:color="auto"/>
        <w:left w:val="none" w:sz="0" w:space="0" w:color="auto"/>
        <w:bottom w:val="none" w:sz="0" w:space="0" w:color="auto"/>
        <w:right w:val="none" w:sz="0" w:space="0" w:color="auto"/>
      </w:divBdr>
    </w:div>
    <w:div w:id="1457286012">
      <w:bodyDiv w:val="1"/>
      <w:marLeft w:val="0"/>
      <w:marRight w:val="0"/>
      <w:marTop w:val="0"/>
      <w:marBottom w:val="0"/>
      <w:divBdr>
        <w:top w:val="none" w:sz="0" w:space="0" w:color="auto"/>
        <w:left w:val="none" w:sz="0" w:space="0" w:color="auto"/>
        <w:bottom w:val="none" w:sz="0" w:space="0" w:color="auto"/>
        <w:right w:val="none" w:sz="0" w:space="0" w:color="auto"/>
      </w:divBdr>
    </w:div>
    <w:div w:id="2027630335">
      <w:bodyDiv w:val="1"/>
      <w:marLeft w:val="0"/>
      <w:marRight w:val="0"/>
      <w:marTop w:val="0"/>
      <w:marBottom w:val="0"/>
      <w:divBdr>
        <w:top w:val="none" w:sz="0" w:space="0" w:color="auto"/>
        <w:left w:val="none" w:sz="0" w:space="0" w:color="auto"/>
        <w:bottom w:val="none" w:sz="0" w:space="0" w:color="auto"/>
        <w:right w:val="none" w:sz="0" w:space="0" w:color="auto"/>
      </w:divBdr>
    </w:div>
    <w:div w:id="210344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78A9B-8786-4869-8EF8-3B2CF208A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2020-02-08T14:12:00Z</dcterms:created>
  <dcterms:modified xsi:type="dcterms:W3CDTF">2020-02-08T14:12:00Z</dcterms:modified>
</cp:coreProperties>
</file>